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800" w:rsidRPr="00F82D3B" w:rsidRDefault="00F82D3B" w:rsidP="00F82D3B">
      <w:pPr>
        <w:spacing w:line="360" w:lineRule="auto"/>
      </w:pPr>
      <w:r w:rsidRPr="00F82D3B">
        <w:rPr>
          <w:b/>
          <w:bCs/>
          <w:lang w:val="en-US"/>
        </w:rPr>
        <w:t>Total for Question 4 = 4 marks)</w:t>
      </w:r>
    </w:p>
    <w:p w:rsidR="00F82D3B" w:rsidRPr="00F82D3B" w:rsidRDefault="00F82D3B" w:rsidP="00F82D3B">
      <w:r w:rsidRPr="00F82D3B">
        <w:rPr>
          <w:b/>
          <w:bCs/>
          <w:lang w:val="en-US"/>
        </w:rPr>
        <w:t xml:space="preserve">Evidence A </w:t>
      </w:r>
      <w:r>
        <w:rPr>
          <w:b/>
          <w:bCs/>
          <w:lang w:val="en-US"/>
        </w:rPr>
        <w:t xml:space="preserve">- </w:t>
      </w:r>
      <w:r w:rsidRPr="00F82D3B">
        <w:rPr>
          <w:b/>
          <w:bCs/>
          <w:lang w:val="en-US"/>
        </w:rPr>
        <w:t>The Low Cost, No Frills Airline</w:t>
      </w:r>
    </w:p>
    <w:p w:rsidR="00FC2800" w:rsidRPr="00F82D3B" w:rsidRDefault="00F82D3B" w:rsidP="00F82D3B">
      <w:pPr>
        <w:numPr>
          <w:ilvl w:val="0"/>
          <w:numId w:val="4"/>
        </w:numPr>
      </w:pPr>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FC2800" w:rsidRPr="00F82D3B" w:rsidRDefault="00F82D3B" w:rsidP="00F82D3B">
      <w:pPr>
        <w:numPr>
          <w:ilvl w:val="0"/>
          <w:numId w:val="4"/>
        </w:numPr>
      </w:pPr>
      <w:r w:rsidRPr="00F82D3B">
        <w:rPr>
          <w:lang w:val="en-US"/>
        </w:rPr>
        <w:t>In summer 2013, Ryanair added another 200 routes and seven new bases, including Marrakesh in Morocco. This should help the number of passengers to increase to 81.5 million in 2014.</w:t>
      </w:r>
    </w:p>
    <w:p w:rsidR="00FC2800" w:rsidRPr="00F82D3B" w:rsidRDefault="00F82D3B" w:rsidP="00F82D3B">
      <w:pPr>
        <w:numPr>
          <w:ilvl w:val="0"/>
          <w:numId w:val="4"/>
        </w:numPr>
      </w:pPr>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F82D3B" w:rsidRPr="00F82D3B" w:rsidRDefault="00F82D3B" w:rsidP="00F82D3B">
      <w:r w:rsidRPr="00F82D3B">
        <w:rPr>
          <w:b/>
          <w:bCs/>
          <w:lang w:val="en-US"/>
        </w:rPr>
        <w:t>Evidence C - Low Cost but at a price…</w:t>
      </w:r>
    </w:p>
    <w:p w:rsidR="00FC2800" w:rsidRPr="00F82D3B" w:rsidRDefault="00F82D3B" w:rsidP="00F82D3B">
      <w:pPr>
        <w:numPr>
          <w:ilvl w:val="0"/>
          <w:numId w:val="5"/>
        </w:numPr>
      </w:pPr>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FC2800" w:rsidRPr="00F82D3B" w:rsidRDefault="00F82D3B" w:rsidP="00F82D3B">
      <w:pPr>
        <w:numPr>
          <w:ilvl w:val="0"/>
          <w:numId w:val="5"/>
        </w:numPr>
      </w:pPr>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FC2800" w:rsidRPr="00F82D3B" w:rsidRDefault="00F82D3B" w:rsidP="00F82D3B">
      <w:pPr>
        <w:numPr>
          <w:ilvl w:val="0"/>
          <w:numId w:val="5"/>
        </w:numPr>
      </w:pPr>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F82D3B" w:rsidRDefault="00F82D3B" w:rsidP="00F82D3B"/>
    <w:p w:rsidR="00F82D3B" w:rsidRDefault="00F82D3B" w:rsidP="00F82D3B"/>
    <w:p w:rsidR="00F82D3B" w:rsidRDefault="00F82D3B" w:rsidP="00F82D3B">
      <w:r w:rsidRPr="00F82D3B">
        <w:rPr>
          <w:noProof/>
          <w:lang w:eastAsia="en-GB"/>
        </w:rPr>
        <w:drawing>
          <wp:anchor distT="0" distB="0" distL="114300" distR="114300" simplePos="0" relativeHeight="251659264" behindDoc="0" locked="0" layoutInCell="1" allowOverlap="1" wp14:anchorId="664E6278" wp14:editId="68247C18">
            <wp:simplePos x="0" y="0"/>
            <wp:positionH relativeFrom="column">
              <wp:posOffset>2762251</wp:posOffset>
            </wp:positionH>
            <wp:positionV relativeFrom="paragraph">
              <wp:posOffset>154305</wp:posOffset>
            </wp:positionV>
            <wp:extent cx="2095500" cy="2993571"/>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9966" cy="2999951"/>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1C01E58D" wp14:editId="0FD0130A">
            <wp:simplePos x="0" y="0"/>
            <wp:positionH relativeFrom="column">
              <wp:posOffset>-171450</wp:posOffset>
            </wp:positionH>
            <wp:positionV relativeFrom="paragraph">
              <wp:posOffset>135255</wp:posOffset>
            </wp:positionV>
            <wp:extent cx="2638425" cy="3070599"/>
            <wp:effectExtent l="0" t="0" r="0"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4789" cy="3078005"/>
                    </a:xfrm>
                    <a:prstGeom prst="rect">
                      <a:avLst/>
                    </a:prstGeom>
                    <a:noFill/>
                    <a:extLst/>
                  </pic:spPr>
                </pic:pic>
              </a:graphicData>
            </a:graphic>
            <wp14:sizeRelH relativeFrom="margin">
              <wp14:pctWidth>0</wp14:pctWidth>
            </wp14:sizeRelH>
            <wp14:sizeRelV relativeFrom="margin">
              <wp14:pctHeight>0</wp14:pctHeight>
            </wp14:sizeRelV>
          </wp:anchor>
        </w:drawing>
      </w:r>
    </w:p>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705CCE" w:rsidRDefault="00705CCE">
      <w:pPr>
        <w:rPr>
          <w:lang w:val="en-US"/>
        </w:rPr>
      </w:pPr>
      <w:r>
        <w:rPr>
          <w:lang w:val="en-US"/>
        </w:rPr>
        <w:br w:type="page"/>
      </w:r>
    </w:p>
    <w:p w:rsidR="00000000" w:rsidRPr="00705CCE" w:rsidRDefault="00705CCE" w:rsidP="00705CCE">
      <w:pPr>
        <w:numPr>
          <w:ilvl w:val="0"/>
          <w:numId w:val="19"/>
        </w:numPr>
      </w:pPr>
      <w:r w:rsidRPr="00705CCE">
        <w:rPr>
          <w:lang w:val="en-US"/>
        </w:rPr>
        <w:lastRenderedPageBreak/>
        <w:t xml:space="preserve">(a) Explain one impact on Ryanair of having a poor brand image. </w:t>
      </w:r>
      <w:r w:rsidRPr="00705CCE">
        <w:rPr>
          <w:lang w:val="en-US"/>
        </w:rPr>
        <w:tab/>
        <w:t>(4)</w:t>
      </w:r>
      <w:bookmarkStart w:id="0" w:name="_GoBack"/>
      <w:bookmarkEnd w:id="0"/>
    </w:p>
    <w:p w:rsidR="00705CCE" w:rsidRPr="00705CCE" w:rsidRDefault="00705CCE" w:rsidP="00705CCE">
      <w:pPr>
        <w:spacing w:line="360" w:lineRule="auto"/>
      </w:pPr>
      <w:r w:rsidRPr="00705CC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w:t>
      </w:r>
      <w:r w:rsidRPr="00705CC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w:t>
      </w:r>
      <w:r w:rsidRPr="00705CCE">
        <w:rPr>
          <w:lang w:val="en-US"/>
        </w:rPr>
        <w:t>_____________________________________________________________________________________________________________________________________________</w:t>
      </w:r>
    </w:p>
    <w:p w:rsidR="00000000" w:rsidRPr="00705CCE" w:rsidRDefault="00705CCE" w:rsidP="00705CCE">
      <w:pPr>
        <w:numPr>
          <w:ilvl w:val="0"/>
          <w:numId w:val="20"/>
        </w:numPr>
      </w:pPr>
      <w:r w:rsidRPr="00705CCE">
        <w:rPr>
          <w:lang w:val="en-US"/>
        </w:rPr>
        <w:t>Analyse one reason why Nike would want to be associ</w:t>
      </w:r>
      <w:r w:rsidRPr="00705CCE">
        <w:rPr>
          <w:lang w:val="en-US"/>
        </w:rPr>
        <w:t>ated with the MUFC brand.</w:t>
      </w:r>
      <w:r w:rsidRPr="00705CCE">
        <w:rPr>
          <w:lang w:val="en-US"/>
        </w:rPr>
        <w:tab/>
        <w:t>(6)</w:t>
      </w:r>
    </w:p>
    <w:p w:rsidR="00705CCE" w:rsidRPr="00705CCE" w:rsidRDefault="00705CCE" w:rsidP="00705CCE">
      <w:pPr>
        <w:spacing w:line="360" w:lineRule="auto"/>
      </w:pPr>
      <w:r w:rsidRPr="00705CCE">
        <w:rPr>
          <w:lang w:val="en-US"/>
        </w:rPr>
        <w:t>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_________________________________________________________________________________________________________________________________________________________________________________________________</w:t>
      </w:r>
      <w:r w:rsidRPr="00705CCE">
        <w:rPr>
          <w:lang w:val="en-US"/>
        </w:rPr>
        <w:t>_________________________________________________________________________________________________________________________________________________</w:t>
      </w:r>
      <w:r>
        <w:rPr>
          <w:lang w:val="en-US"/>
        </w:rPr>
        <w:t>_______________________________</w:t>
      </w:r>
      <w:r w:rsidRPr="00705CCE">
        <w:rPr>
          <w:lang w:val="en-US"/>
        </w:rPr>
        <w:t>__________________________________________________________________________________________________________________________________________________</w:t>
      </w:r>
      <w:r>
        <w:rPr>
          <w:lang w:val="en-US"/>
        </w:rPr>
        <w:t>_______________________________</w:t>
      </w:r>
      <w:r w:rsidRPr="00705CC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(Total for Question 7 = 6 marks)</w:t>
      </w:r>
    </w:p>
    <w:p w:rsidR="00F82D3B" w:rsidRDefault="00F82D3B" w:rsidP="00F82D3B"/>
    <w:p w:rsidR="00000000" w:rsidRPr="00705CCE" w:rsidRDefault="00705CCE" w:rsidP="00705CCE">
      <w:pPr>
        <w:numPr>
          <w:ilvl w:val="0"/>
          <w:numId w:val="21"/>
        </w:numPr>
      </w:pPr>
      <w:r w:rsidRPr="00705CCE">
        <w:rPr>
          <w:lang w:val="en-US"/>
        </w:rPr>
        <w:t>(a) Analyse one possible reason why Tesco has given over £2m in cash donat</w:t>
      </w:r>
      <w:r w:rsidRPr="00705CCE">
        <w:rPr>
          <w:lang w:val="en-US"/>
        </w:rPr>
        <w:t>ions to charity.</w:t>
      </w:r>
      <w:r w:rsidRPr="00705CCE">
        <w:rPr>
          <w:lang w:val="en-US"/>
        </w:rPr>
        <w:tab/>
        <w:t>(4)</w:t>
      </w:r>
    </w:p>
    <w:p w:rsidR="00705CCE" w:rsidRDefault="00705CCE" w:rsidP="00705CCE">
      <w:pPr>
        <w:spacing w:line="360" w:lineRule="auto"/>
      </w:pPr>
      <w:r w:rsidRPr="00705CCE">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w:t>
      </w:r>
      <w:r w:rsidRPr="00705CCE">
        <w:rPr>
          <w:lang w:val="en-US"/>
        </w:rPr>
        <w:t>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05CCE">
        <w:rPr>
          <w:lang w:val="en-US"/>
        </w:rPr>
        <w:t>_______________________________________________________________________________________________</w:t>
      </w:r>
      <w:r w:rsidRPr="00705CCE">
        <w:rPr>
          <w:lang w:val="en-US"/>
        </w:rPr>
        <w:t>_______________________________________________________________________________________________</w:t>
      </w:r>
      <w:r>
        <w:rPr>
          <w:lang w:val="en-US"/>
        </w:rPr>
        <w:t>______________________________________________________________</w:t>
      </w:r>
      <w:r w:rsidRPr="00705CCE">
        <w:rPr>
          <w:lang w:val="en-US"/>
        </w:rPr>
        <w:t>_______ (Total for Question 9 = 4 marks)</w:t>
      </w:r>
    </w:p>
    <w:sectPr w:rsidR="00705CCE"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C9D059D"/>
    <w:multiLevelType w:val="hybridMultilevel"/>
    <w:tmpl w:val="32F2B88E"/>
    <w:lvl w:ilvl="0" w:tplc="B90446A8">
      <w:start w:val="7"/>
      <w:numFmt w:val="decimal"/>
      <w:lvlText w:val="%1."/>
      <w:lvlJc w:val="left"/>
      <w:pPr>
        <w:tabs>
          <w:tab w:val="num" w:pos="720"/>
        </w:tabs>
        <w:ind w:left="720" w:hanging="360"/>
      </w:pPr>
    </w:lvl>
    <w:lvl w:ilvl="1" w:tplc="23528308" w:tentative="1">
      <w:start w:val="1"/>
      <w:numFmt w:val="decimal"/>
      <w:lvlText w:val="%2."/>
      <w:lvlJc w:val="left"/>
      <w:pPr>
        <w:tabs>
          <w:tab w:val="num" w:pos="1440"/>
        </w:tabs>
        <w:ind w:left="1440" w:hanging="360"/>
      </w:pPr>
    </w:lvl>
    <w:lvl w:ilvl="2" w:tplc="6DA60D14" w:tentative="1">
      <w:start w:val="1"/>
      <w:numFmt w:val="decimal"/>
      <w:lvlText w:val="%3."/>
      <w:lvlJc w:val="left"/>
      <w:pPr>
        <w:tabs>
          <w:tab w:val="num" w:pos="2160"/>
        </w:tabs>
        <w:ind w:left="2160" w:hanging="360"/>
      </w:pPr>
    </w:lvl>
    <w:lvl w:ilvl="3" w:tplc="1F44B974" w:tentative="1">
      <w:start w:val="1"/>
      <w:numFmt w:val="decimal"/>
      <w:lvlText w:val="%4."/>
      <w:lvlJc w:val="left"/>
      <w:pPr>
        <w:tabs>
          <w:tab w:val="num" w:pos="2880"/>
        </w:tabs>
        <w:ind w:left="2880" w:hanging="360"/>
      </w:pPr>
    </w:lvl>
    <w:lvl w:ilvl="4" w:tplc="07406CA0" w:tentative="1">
      <w:start w:val="1"/>
      <w:numFmt w:val="decimal"/>
      <w:lvlText w:val="%5."/>
      <w:lvlJc w:val="left"/>
      <w:pPr>
        <w:tabs>
          <w:tab w:val="num" w:pos="3600"/>
        </w:tabs>
        <w:ind w:left="3600" w:hanging="360"/>
      </w:pPr>
    </w:lvl>
    <w:lvl w:ilvl="5" w:tplc="B09E1F90" w:tentative="1">
      <w:start w:val="1"/>
      <w:numFmt w:val="decimal"/>
      <w:lvlText w:val="%6."/>
      <w:lvlJc w:val="left"/>
      <w:pPr>
        <w:tabs>
          <w:tab w:val="num" w:pos="4320"/>
        </w:tabs>
        <w:ind w:left="4320" w:hanging="360"/>
      </w:pPr>
    </w:lvl>
    <w:lvl w:ilvl="6" w:tplc="36BE9B32" w:tentative="1">
      <w:start w:val="1"/>
      <w:numFmt w:val="decimal"/>
      <w:lvlText w:val="%7."/>
      <w:lvlJc w:val="left"/>
      <w:pPr>
        <w:tabs>
          <w:tab w:val="num" w:pos="5040"/>
        </w:tabs>
        <w:ind w:left="5040" w:hanging="360"/>
      </w:pPr>
    </w:lvl>
    <w:lvl w:ilvl="7" w:tplc="56FC9642" w:tentative="1">
      <w:start w:val="1"/>
      <w:numFmt w:val="decimal"/>
      <w:lvlText w:val="%8."/>
      <w:lvlJc w:val="left"/>
      <w:pPr>
        <w:tabs>
          <w:tab w:val="num" w:pos="5760"/>
        </w:tabs>
        <w:ind w:left="5760" w:hanging="360"/>
      </w:pPr>
    </w:lvl>
    <w:lvl w:ilvl="8" w:tplc="F59057EC" w:tentative="1">
      <w:start w:val="1"/>
      <w:numFmt w:val="decimal"/>
      <w:lvlText w:val="%9."/>
      <w:lvlJc w:val="left"/>
      <w:pPr>
        <w:tabs>
          <w:tab w:val="num" w:pos="6480"/>
        </w:tabs>
        <w:ind w:left="6480" w:hanging="360"/>
      </w:p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6933D10"/>
    <w:multiLevelType w:val="hybridMultilevel"/>
    <w:tmpl w:val="AD68EA5C"/>
    <w:lvl w:ilvl="0" w:tplc="72A6D050">
      <w:start w:val="9"/>
      <w:numFmt w:val="decimal"/>
      <w:lvlText w:val="%1."/>
      <w:lvlJc w:val="left"/>
      <w:pPr>
        <w:tabs>
          <w:tab w:val="num" w:pos="720"/>
        </w:tabs>
        <w:ind w:left="720" w:hanging="360"/>
      </w:pPr>
    </w:lvl>
    <w:lvl w:ilvl="1" w:tplc="253605D8" w:tentative="1">
      <w:start w:val="1"/>
      <w:numFmt w:val="decimal"/>
      <w:lvlText w:val="%2."/>
      <w:lvlJc w:val="left"/>
      <w:pPr>
        <w:tabs>
          <w:tab w:val="num" w:pos="1440"/>
        </w:tabs>
        <w:ind w:left="1440" w:hanging="360"/>
      </w:pPr>
    </w:lvl>
    <w:lvl w:ilvl="2" w:tplc="83FE3ABE" w:tentative="1">
      <w:start w:val="1"/>
      <w:numFmt w:val="decimal"/>
      <w:lvlText w:val="%3."/>
      <w:lvlJc w:val="left"/>
      <w:pPr>
        <w:tabs>
          <w:tab w:val="num" w:pos="2160"/>
        </w:tabs>
        <w:ind w:left="2160" w:hanging="360"/>
      </w:pPr>
    </w:lvl>
    <w:lvl w:ilvl="3" w:tplc="033C6566" w:tentative="1">
      <w:start w:val="1"/>
      <w:numFmt w:val="decimal"/>
      <w:lvlText w:val="%4."/>
      <w:lvlJc w:val="left"/>
      <w:pPr>
        <w:tabs>
          <w:tab w:val="num" w:pos="2880"/>
        </w:tabs>
        <w:ind w:left="2880" w:hanging="360"/>
      </w:pPr>
    </w:lvl>
    <w:lvl w:ilvl="4" w:tplc="9B1E5124" w:tentative="1">
      <w:start w:val="1"/>
      <w:numFmt w:val="decimal"/>
      <w:lvlText w:val="%5."/>
      <w:lvlJc w:val="left"/>
      <w:pPr>
        <w:tabs>
          <w:tab w:val="num" w:pos="3600"/>
        </w:tabs>
        <w:ind w:left="3600" w:hanging="360"/>
      </w:pPr>
    </w:lvl>
    <w:lvl w:ilvl="5" w:tplc="47202572" w:tentative="1">
      <w:start w:val="1"/>
      <w:numFmt w:val="decimal"/>
      <w:lvlText w:val="%6."/>
      <w:lvlJc w:val="left"/>
      <w:pPr>
        <w:tabs>
          <w:tab w:val="num" w:pos="4320"/>
        </w:tabs>
        <w:ind w:left="4320" w:hanging="360"/>
      </w:pPr>
    </w:lvl>
    <w:lvl w:ilvl="6" w:tplc="C7DA758E" w:tentative="1">
      <w:start w:val="1"/>
      <w:numFmt w:val="decimal"/>
      <w:lvlText w:val="%7."/>
      <w:lvlJc w:val="left"/>
      <w:pPr>
        <w:tabs>
          <w:tab w:val="num" w:pos="5040"/>
        </w:tabs>
        <w:ind w:left="5040" w:hanging="360"/>
      </w:pPr>
    </w:lvl>
    <w:lvl w:ilvl="7" w:tplc="587E4464" w:tentative="1">
      <w:start w:val="1"/>
      <w:numFmt w:val="decimal"/>
      <w:lvlText w:val="%8."/>
      <w:lvlJc w:val="left"/>
      <w:pPr>
        <w:tabs>
          <w:tab w:val="num" w:pos="5760"/>
        </w:tabs>
        <w:ind w:left="5760" w:hanging="360"/>
      </w:pPr>
    </w:lvl>
    <w:lvl w:ilvl="8" w:tplc="0C0C6822" w:tentative="1">
      <w:start w:val="1"/>
      <w:numFmt w:val="decimal"/>
      <w:lvlText w:val="%9."/>
      <w:lvlJc w:val="left"/>
      <w:pPr>
        <w:tabs>
          <w:tab w:val="num" w:pos="6480"/>
        </w:tabs>
        <w:ind w:left="6480" w:hanging="360"/>
      </w:pPr>
    </w:lvl>
  </w:abstractNum>
  <w:abstractNum w:abstractNumId="6"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10" w15:restartNumberingAfterBreak="0">
    <w:nsid w:val="41EA68B6"/>
    <w:multiLevelType w:val="hybridMultilevel"/>
    <w:tmpl w:val="A8401D78"/>
    <w:lvl w:ilvl="0" w:tplc="FB848C52">
      <w:start w:val="9"/>
      <w:numFmt w:val="decimal"/>
      <w:lvlText w:val="%1."/>
      <w:lvlJc w:val="left"/>
      <w:pPr>
        <w:tabs>
          <w:tab w:val="num" w:pos="720"/>
        </w:tabs>
        <w:ind w:left="720" w:hanging="360"/>
      </w:pPr>
    </w:lvl>
    <w:lvl w:ilvl="1" w:tplc="BCACA0BC" w:tentative="1">
      <w:start w:val="1"/>
      <w:numFmt w:val="decimal"/>
      <w:lvlText w:val="%2."/>
      <w:lvlJc w:val="left"/>
      <w:pPr>
        <w:tabs>
          <w:tab w:val="num" w:pos="1440"/>
        </w:tabs>
        <w:ind w:left="1440" w:hanging="360"/>
      </w:pPr>
    </w:lvl>
    <w:lvl w:ilvl="2" w:tplc="CF1AA37A" w:tentative="1">
      <w:start w:val="1"/>
      <w:numFmt w:val="decimal"/>
      <w:lvlText w:val="%3."/>
      <w:lvlJc w:val="left"/>
      <w:pPr>
        <w:tabs>
          <w:tab w:val="num" w:pos="2160"/>
        </w:tabs>
        <w:ind w:left="2160" w:hanging="360"/>
      </w:pPr>
    </w:lvl>
    <w:lvl w:ilvl="3" w:tplc="327C389C" w:tentative="1">
      <w:start w:val="1"/>
      <w:numFmt w:val="decimal"/>
      <w:lvlText w:val="%4."/>
      <w:lvlJc w:val="left"/>
      <w:pPr>
        <w:tabs>
          <w:tab w:val="num" w:pos="2880"/>
        </w:tabs>
        <w:ind w:left="2880" w:hanging="360"/>
      </w:pPr>
    </w:lvl>
    <w:lvl w:ilvl="4" w:tplc="30EC1956" w:tentative="1">
      <w:start w:val="1"/>
      <w:numFmt w:val="decimal"/>
      <w:lvlText w:val="%5."/>
      <w:lvlJc w:val="left"/>
      <w:pPr>
        <w:tabs>
          <w:tab w:val="num" w:pos="3600"/>
        </w:tabs>
        <w:ind w:left="3600" w:hanging="360"/>
      </w:pPr>
    </w:lvl>
    <w:lvl w:ilvl="5" w:tplc="4B405146" w:tentative="1">
      <w:start w:val="1"/>
      <w:numFmt w:val="decimal"/>
      <w:lvlText w:val="%6."/>
      <w:lvlJc w:val="left"/>
      <w:pPr>
        <w:tabs>
          <w:tab w:val="num" w:pos="4320"/>
        </w:tabs>
        <w:ind w:left="4320" w:hanging="360"/>
      </w:pPr>
    </w:lvl>
    <w:lvl w:ilvl="6" w:tplc="64046F6E" w:tentative="1">
      <w:start w:val="1"/>
      <w:numFmt w:val="decimal"/>
      <w:lvlText w:val="%7."/>
      <w:lvlJc w:val="left"/>
      <w:pPr>
        <w:tabs>
          <w:tab w:val="num" w:pos="5040"/>
        </w:tabs>
        <w:ind w:left="5040" w:hanging="360"/>
      </w:pPr>
    </w:lvl>
    <w:lvl w:ilvl="7" w:tplc="2C12F756" w:tentative="1">
      <w:start w:val="1"/>
      <w:numFmt w:val="decimal"/>
      <w:lvlText w:val="%8."/>
      <w:lvlJc w:val="left"/>
      <w:pPr>
        <w:tabs>
          <w:tab w:val="num" w:pos="5760"/>
        </w:tabs>
        <w:ind w:left="5760" w:hanging="360"/>
      </w:pPr>
    </w:lvl>
    <w:lvl w:ilvl="8" w:tplc="5E3E0C92" w:tentative="1">
      <w:start w:val="1"/>
      <w:numFmt w:val="decimal"/>
      <w:lvlText w:val="%9."/>
      <w:lvlJc w:val="left"/>
      <w:pPr>
        <w:tabs>
          <w:tab w:val="num" w:pos="6480"/>
        </w:tabs>
        <w:ind w:left="6480" w:hanging="360"/>
      </w:pPr>
    </w:lvl>
  </w:abstractNum>
  <w:abstractNum w:abstractNumId="11"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2"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13" w15:restartNumberingAfterBreak="0">
    <w:nsid w:val="50226CE0"/>
    <w:multiLevelType w:val="hybridMultilevel"/>
    <w:tmpl w:val="16CCE4AC"/>
    <w:lvl w:ilvl="0" w:tplc="1ABCEA92">
      <w:start w:val="1"/>
      <w:numFmt w:val="bullet"/>
      <w:lvlText w:val=""/>
      <w:lvlJc w:val="left"/>
      <w:pPr>
        <w:tabs>
          <w:tab w:val="num" w:pos="720"/>
        </w:tabs>
        <w:ind w:left="720" w:hanging="360"/>
      </w:pPr>
      <w:rPr>
        <w:rFonts w:ascii="Wingdings 3" w:hAnsi="Wingdings 3"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18"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19"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1"/>
  </w:num>
  <w:num w:numId="2">
    <w:abstractNumId w:val="12"/>
  </w:num>
  <w:num w:numId="3">
    <w:abstractNumId w:val="19"/>
  </w:num>
  <w:num w:numId="4">
    <w:abstractNumId w:val="0"/>
  </w:num>
  <w:num w:numId="5">
    <w:abstractNumId w:val="7"/>
  </w:num>
  <w:num w:numId="6">
    <w:abstractNumId w:val="20"/>
  </w:num>
  <w:num w:numId="7">
    <w:abstractNumId w:val="17"/>
  </w:num>
  <w:num w:numId="8">
    <w:abstractNumId w:val="9"/>
  </w:num>
  <w:num w:numId="9">
    <w:abstractNumId w:val="14"/>
  </w:num>
  <w:num w:numId="10">
    <w:abstractNumId w:val="8"/>
  </w:num>
  <w:num w:numId="11">
    <w:abstractNumId w:val="15"/>
  </w:num>
  <w:num w:numId="12">
    <w:abstractNumId w:val="6"/>
  </w:num>
  <w:num w:numId="13">
    <w:abstractNumId w:val="18"/>
  </w:num>
  <w:num w:numId="14">
    <w:abstractNumId w:val="3"/>
  </w:num>
  <w:num w:numId="15">
    <w:abstractNumId w:val="4"/>
  </w:num>
  <w:num w:numId="16">
    <w:abstractNumId w:val="16"/>
  </w:num>
  <w:num w:numId="17">
    <w:abstractNumId w:val="13"/>
  </w:num>
  <w:num w:numId="18">
    <w:abstractNumId w:val="2"/>
  </w:num>
  <w:num w:numId="19">
    <w:abstractNumId w:val="10"/>
  </w:num>
  <w:num w:numId="20">
    <w:abstractNumId w:val="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C0DB2"/>
    <w:rsid w:val="00705CCE"/>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43926356">
      <w:bodyDiv w:val="1"/>
      <w:marLeft w:val="0"/>
      <w:marRight w:val="0"/>
      <w:marTop w:val="0"/>
      <w:marBottom w:val="0"/>
      <w:divBdr>
        <w:top w:val="none" w:sz="0" w:space="0" w:color="auto"/>
        <w:left w:val="none" w:sz="0" w:space="0" w:color="auto"/>
        <w:bottom w:val="none" w:sz="0" w:space="0" w:color="auto"/>
        <w:right w:val="none" w:sz="0" w:space="0" w:color="auto"/>
      </w:divBdr>
      <w:divsChild>
        <w:div w:id="1720089420">
          <w:marLeft w:val="720"/>
          <w:marRight w:val="0"/>
          <w:marTop w:val="0"/>
          <w:marBottom w:val="80"/>
          <w:divBdr>
            <w:top w:val="none" w:sz="0" w:space="0" w:color="auto"/>
            <w:left w:val="none" w:sz="0" w:space="0" w:color="auto"/>
            <w:bottom w:val="none" w:sz="0" w:space="0" w:color="auto"/>
            <w:right w:val="none" w:sz="0" w:space="0" w:color="auto"/>
          </w:divBdr>
        </w:div>
      </w:divsChild>
    </w:div>
    <w:div w:id="1154905771">
      <w:bodyDiv w:val="1"/>
      <w:marLeft w:val="0"/>
      <w:marRight w:val="0"/>
      <w:marTop w:val="0"/>
      <w:marBottom w:val="0"/>
      <w:divBdr>
        <w:top w:val="none" w:sz="0" w:space="0" w:color="auto"/>
        <w:left w:val="none" w:sz="0" w:space="0" w:color="auto"/>
        <w:bottom w:val="none" w:sz="0" w:space="0" w:color="auto"/>
        <w:right w:val="none" w:sz="0" w:space="0" w:color="auto"/>
      </w:divBdr>
      <w:divsChild>
        <w:div w:id="1820264170">
          <w:marLeft w:val="720"/>
          <w:marRight w:val="0"/>
          <w:marTop w:val="0"/>
          <w:marBottom w:val="8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672948020">
      <w:bodyDiv w:val="1"/>
      <w:marLeft w:val="0"/>
      <w:marRight w:val="0"/>
      <w:marTop w:val="0"/>
      <w:marBottom w:val="0"/>
      <w:divBdr>
        <w:top w:val="none" w:sz="0" w:space="0" w:color="auto"/>
        <w:left w:val="none" w:sz="0" w:space="0" w:color="auto"/>
        <w:bottom w:val="none" w:sz="0" w:space="0" w:color="auto"/>
        <w:right w:val="none" w:sz="0" w:space="0" w:color="auto"/>
      </w:divBdr>
      <w:divsChild>
        <w:div w:id="1249579789">
          <w:marLeft w:val="720"/>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793</Words>
  <Characters>4525</Characters>
  <Application>Microsoft Office Word</Application>
  <DocSecurity>0</DocSecurity>
  <Lines>37</Lines>
  <Paragraphs>10</Paragraphs>
  <ScaleCrop>false</ScaleCrop>
  <Company/>
  <LinksUpToDate>false</LinksUpToDate>
  <CharactersWithSpaces>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2016-12-21T18:29:00Z</dcterms:created>
  <dcterms:modified xsi:type="dcterms:W3CDTF">2016-12-21T18:29:00Z</dcterms:modified>
</cp:coreProperties>
</file>